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112D" w:rsidRDefault="009D112D" w:rsidP="009D112D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4413F281" wp14:editId="4C4B07FE">
            <wp:simplePos x="0" y="0"/>
            <wp:positionH relativeFrom="margin">
              <wp:posOffset>942</wp:posOffset>
            </wp:positionH>
            <wp:positionV relativeFrom="paragraph">
              <wp:posOffset>-569923</wp:posOffset>
            </wp:positionV>
            <wp:extent cx="3600448" cy="1502796"/>
            <wp:effectExtent l="0" t="0" r="635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t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0" b="24661"/>
                    <a:stretch/>
                  </pic:blipFill>
                  <pic:spPr bwMode="auto">
                    <a:xfrm>
                      <a:off x="0" y="0"/>
                      <a:ext cx="3600448" cy="150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112D" w:rsidRDefault="009D112D" w:rsidP="009D112D">
      <w:pPr>
        <w:ind w:firstLine="0"/>
        <w:rPr>
          <w:rFonts w:cs="Arial"/>
          <w:b/>
          <w:sz w:val="32"/>
          <w:szCs w:val="32"/>
        </w:rPr>
      </w:pPr>
    </w:p>
    <w:p w:rsidR="009D112D" w:rsidRDefault="009D112D" w:rsidP="009D112D">
      <w:pPr>
        <w:ind w:firstLine="0"/>
        <w:jc w:val="center"/>
        <w:rPr>
          <w:rFonts w:cs="Arial"/>
          <w:b/>
          <w:sz w:val="32"/>
          <w:szCs w:val="32"/>
        </w:rPr>
      </w:pPr>
    </w:p>
    <w:p w:rsidR="009D112D" w:rsidRDefault="0003242B" w:rsidP="00BE176F">
      <w:pPr>
        <w:ind w:firstLine="0"/>
        <w:jc w:val="center"/>
      </w:pPr>
      <w:r>
        <w:rPr>
          <w:rFonts w:cs="Arial"/>
          <w:b/>
          <w:sz w:val="32"/>
          <w:szCs w:val="32"/>
        </w:rPr>
        <w:t>UNIVERSIADAD TECNOLÓGICA DE</w:t>
      </w:r>
    </w:p>
    <w:p w:rsidR="00CE0101" w:rsidRDefault="0003242B" w:rsidP="00BE176F">
      <w:pPr>
        <w:ind w:firstLine="0"/>
        <w:jc w:val="center"/>
      </w:pPr>
      <w:r w:rsidRPr="0003242B">
        <w:rPr>
          <w:rFonts w:cs="Arial"/>
          <w:b/>
          <w:sz w:val="32"/>
          <w:szCs w:val="32"/>
        </w:rPr>
        <w:t>SAN LUIS RIO COLORADO</w:t>
      </w:r>
    </w:p>
    <w:p w:rsidR="00CE0101" w:rsidRDefault="00CE0101" w:rsidP="00BE176F">
      <w:pPr>
        <w:ind w:firstLine="0"/>
        <w:jc w:val="center"/>
      </w:pPr>
    </w:p>
    <w:p w:rsidR="00CE0101" w:rsidRDefault="00CE0101" w:rsidP="00BE176F">
      <w:pPr>
        <w:ind w:firstLine="0"/>
        <w:jc w:val="center"/>
      </w:pPr>
    </w:p>
    <w:p w:rsidR="0003242B" w:rsidRPr="00CE0101" w:rsidRDefault="00BE176F" w:rsidP="00BE176F">
      <w:pPr>
        <w:tabs>
          <w:tab w:val="center" w:pos="4418"/>
          <w:tab w:val="left" w:pos="7590"/>
        </w:tabs>
        <w:ind w:firstLine="0"/>
        <w:jc w:val="center"/>
      </w:pPr>
      <w:r>
        <w:rPr>
          <w:rFonts w:cs="Arial"/>
          <w:b/>
          <w:sz w:val="28"/>
          <w:szCs w:val="28"/>
        </w:rPr>
        <w:t>R</w:t>
      </w:r>
      <w:r w:rsidRPr="00853769">
        <w:rPr>
          <w:rFonts w:cs="Arial"/>
          <w:b/>
          <w:sz w:val="28"/>
          <w:szCs w:val="28"/>
        </w:rPr>
        <w:t>ECONOCIMIENTO LA BIOS DEL MODELO</w:t>
      </w:r>
      <w:r>
        <w:rPr>
          <w:rFonts w:cs="Arial"/>
          <w:b/>
          <w:sz w:val="28"/>
          <w:szCs w:val="28"/>
        </w:rPr>
        <w:t xml:space="preserve"> DELL DIMESION 2400 SERIES</w:t>
      </w:r>
    </w:p>
    <w:p w:rsidR="0003242B" w:rsidRDefault="0003242B" w:rsidP="00BE176F">
      <w:pPr>
        <w:jc w:val="center"/>
        <w:rPr>
          <w:rFonts w:cs="Arial"/>
          <w:b/>
          <w:sz w:val="28"/>
          <w:szCs w:val="28"/>
        </w:rPr>
      </w:pPr>
    </w:p>
    <w:p w:rsidR="0003242B" w:rsidRDefault="0003242B" w:rsidP="00BE176F">
      <w:pPr>
        <w:jc w:val="center"/>
        <w:rPr>
          <w:rFonts w:cs="Arial"/>
          <w:b/>
          <w:sz w:val="28"/>
          <w:szCs w:val="28"/>
        </w:rPr>
      </w:pPr>
    </w:p>
    <w:p w:rsidR="0003242B" w:rsidRDefault="00BE176F" w:rsidP="00BE176F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MTRO. RICARDO ALEJANDRO SOTO MORALES</w:t>
      </w:r>
    </w:p>
    <w:p w:rsidR="00BE176F" w:rsidRDefault="00BE176F" w:rsidP="00BE176F">
      <w:pPr>
        <w:jc w:val="center"/>
        <w:rPr>
          <w:rFonts w:cs="Arial"/>
          <w:b/>
          <w:sz w:val="28"/>
          <w:szCs w:val="28"/>
        </w:rPr>
      </w:pPr>
    </w:p>
    <w:p w:rsidR="0003242B" w:rsidRDefault="0003242B" w:rsidP="00BE176F">
      <w:pPr>
        <w:jc w:val="center"/>
        <w:rPr>
          <w:rFonts w:cs="Arial"/>
          <w:b/>
          <w:sz w:val="28"/>
          <w:szCs w:val="28"/>
        </w:rPr>
      </w:pPr>
    </w:p>
    <w:p w:rsidR="0003242B" w:rsidRDefault="0003242B" w:rsidP="00BE176F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AUTOR: VICTOR MANUEL GALVAN COVARRUBIAS</w:t>
      </w:r>
    </w:p>
    <w:p w:rsidR="0003242B" w:rsidRDefault="0003242B" w:rsidP="00BE176F">
      <w:pPr>
        <w:jc w:val="center"/>
        <w:rPr>
          <w:rFonts w:cs="Arial"/>
          <w:b/>
          <w:sz w:val="28"/>
          <w:szCs w:val="28"/>
        </w:rPr>
      </w:pPr>
    </w:p>
    <w:p w:rsidR="0003242B" w:rsidRDefault="0003242B" w:rsidP="00BE176F">
      <w:pPr>
        <w:jc w:val="center"/>
        <w:rPr>
          <w:rFonts w:cs="Arial"/>
          <w:b/>
          <w:sz w:val="28"/>
          <w:szCs w:val="28"/>
        </w:rPr>
      </w:pPr>
    </w:p>
    <w:p w:rsidR="0003242B" w:rsidRPr="0003242B" w:rsidRDefault="0003242B" w:rsidP="00BE176F">
      <w:pPr>
        <w:jc w:val="center"/>
        <w:rPr>
          <w:rFonts w:cs="Arial"/>
          <w:sz w:val="28"/>
          <w:szCs w:val="28"/>
        </w:rPr>
      </w:pPr>
    </w:p>
    <w:p w:rsidR="0003242B" w:rsidRDefault="0003242B" w:rsidP="00BE176F">
      <w:pPr>
        <w:ind w:firstLine="0"/>
        <w:jc w:val="center"/>
        <w:rPr>
          <w:rFonts w:cs="Arial"/>
          <w:sz w:val="28"/>
          <w:szCs w:val="28"/>
        </w:rPr>
      </w:pPr>
      <w:r w:rsidRPr="0003242B">
        <w:rPr>
          <w:rFonts w:cs="Arial"/>
          <w:sz w:val="28"/>
          <w:szCs w:val="28"/>
        </w:rPr>
        <w:t>San Luis Rio Colorado, Sonora</w:t>
      </w:r>
      <w:r w:rsidR="000F4C82">
        <w:rPr>
          <w:rFonts w:cs="Arial"/>
          <w:sz w:val="28"/>
          <w:szCs w:val="28"/>
        </w:rPr>
        <w:t xml:space="preserve">                                        Febrero</w:t>
      </w:r>
      <w:r w:rsidRPr="0003242B">
        <w:rPr>
          <w:rFonts w:cs="Arial"/>
          <w:sz w:val="28"/>
          <w:szCs w:val="28"/>
        </w:rPr>
        <w:t>, 2020</w:t>
      </w:r>
    </w:p>
    <w:p w:rsidR="002E37E8" w:rsidRDefault="002E37E8" w:rsidP="009D112D">
      <w:pPr>
        <w:ind w:firstLine="0"/>
        <w:rPr>
          <w:rFonts w:cs="Arial"/>
          <w:sz w:val="28"/>
          <w:szCs w:val="28"/>
        </w:rPr>
      </w:pPr>
    </w:p>
    <w:p w:rsidR="002E37E8" w:rsidRDefault="002E37E8" w:rsidP="009D112D">
      <w:pPr>
        <w:ind w:firstLine="0"/>
        <w:rPr>
          <w:rFonts w:cs="Arial"/>
          <w:sz w:val="28"/>
          <w:szCs w:val="28"/>
        </w:rPr>
      </w:pPr>
    </w:p>
    <w:p w:rsidR="002E37E8" w:rsidRDefault="002E37E8" w:rsidP="009D112D">
      <w:pPr>
        <w:ind w:firstLine="0"/>
        <w:rPr>
          <w:rFonts w:cs="Arial"/>
          <w:sz w:val="28"/>
          <w:szCs w:val="28"/>
        </w:rPr>
      </w:pPr>
    </w:p>
    <w:p w:rsidR="002E37E8" w:rsidRDefault="002E37E8" w:rsidP="009D112D">
      <w:pPr>
        <w:ind w:firstLine="0"/>
        <w:rPr>
          <w:rFonts w:cs="Arial"/>
          <w:sz w:val="28"/>
          <w:szCs w:val="28"/>
        </w:rPr>
      </w:pPr>
    </w:p>
    <w:p w:rsidR="002E37E8" w:rsidRDefault="002E37E8" w:rsidP="009D112D">
      <w:pPr>
        <w:ind w:firstLine="0"/>
        <w:rPr>
          <w:rFonts w:cs="Arial"/>
          <w:sz w:val="28"/>
          <w:szCs w:val="28"/>
        </w:rPr>
      </w:pPr>
    </w:p>
    <w:p w:rsidR="00BE176F" w:rsidRPr="00BE176F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03875" cy="45941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010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9" t="19916" r="22937" b="18301"/>
                    <a:stretch/>
                  </pic:blipFill>
                  <pic:spPr bwMode="auto">
                    <a:xfrm>
                      <a:off x="0" y="0"/>
                      <a:ext cx="5614870" cy="460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76F" w:rsidRPr="00BE176F" w:rsidRDefault="00BE176F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szCs w:val="24"/>
        </w:rPr>
        <w:t>Al encender la maquina podremos acceder a la BIOS</w:t>
      </w:r>
      <w:r>
        <w:rPr>
          <w:rFonts w:cs="Arial"/>
          <w:szCs w:val="24"/>
        </w:rPr>
        <w:t xml:space="preserve"> (basic imput/output system)</w:t>
      </w:r>
      <w:r w:rsidRPr="00BE176F">
        <w:rPr>
          <w:rFonts w:cs="Arial"/>
          <w:szCs w:val="24"/>
        </w:rPr>
        <w:t xml:space="preserve"> de esta presionando la tecla F2.</w:t>
      </w:r>
    </w:p>
    <w:p w:rsidR="00BE176F" w:rsidRDefault="00BE176F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szCs w:val="24"/>
        </w:rPr>
        <w:t xml:space="preserve">También </w:t>
      </w:r>
      <w:r w:rsidR="00321038" w:rsidRPr="00BE176F">
        <w:rPr>
          <w:rFonts w:cs="Arial"/>
          <w:szCs w:val="24"/>
        </w:rPr>
        <w:t>está</w:t>
      </w:r>
      <w:r w:rsidR="00321038">
        <w:rPr>
          <w:rFonts w:cs="Arial"/>
          <w:szCs w:val="24"/>
        </w:rPr>
        <w:t>n</w:t>
      </w:r>
      <w:r w:rsidRPr="00BE176F">
        <w:rPr>
          <w:rFonts w:cs="Arial"/>
          <w:szCs w:val="24"/>
        </w:rPr>
        <w:t xml:space="preserve"> disponible la</w:t>
      </w:r>
      <w:r>
        <w:rPr>
          <w:rFonts w:cs="Arial"/>
          <w:szCs w:val="24"/>
        </w:rPr>
        <w:t>s</w:t>
      </w:r>
      <w:r w:rsidRPr="00BE176F">
        <w:rPr>
          <w:rFonts w:cs="Arial"/>
          <w:szCs w:val="24"/>
        </w:rPr>
        <w:t xml:space="preserve"> opciones de arranque con la tecla F12.</w:t>
      </w:r>
    </w:p>
    <w:p w:rsidR="00BE176F" w:rsidRPr="00BE176F" w:rsidRDefault="00BE176F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Es una interfaz muy limitada la de esta computadora a diferencia de otras</w:t>
      </w:r>
      <w:r w:rsidR="00587A63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solamente te deja modificar pequeñas cosas</w:t>
      </w:r>
      <w:r w:rsidR="00587A63">
        <w:rPr>
          <w:rFonts w:cs="Arial"/>
          <w:szCs w:val="24"/>
        </w:rPr>
        <w:t xml:space="preserve"> y muestra información básica de las unidades conectadas a la tarjeta madre. No como otras en las que puedes modificar la frecuencia del procesador.</w:t>
      </w:r>
    </w:p>
    <w:p w:rsidR="00BE176F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588173" cy="4558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010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5" t="16747" r="16148" b="10154"/>
                    <a:stretch/>
                  </pic:blipFill>
                  <pic:spPr bwMode="auto">
                    <a:xfrm>
                      <a:off x="0" y="0"/>
                      <a:ext cx="5590652" cy="456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76F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En los primeros dos espacios podremos modificar la fecha y hora de la PC.</w:t>
      </w:r>
      <w:r w:rsidR="00321038">
        <w:rPr>
          <w:rFonts w:cs="Arial"/>
          <w:szCs w:val="24"/>
        </w:rPr>
        <w:t xml:space="preserve"> Esto es necesario porque cuando se descarga la batería de la CMOS se pierde la configuración de la BIOS.</w:t>
      </w:r>
    </w:p>
    <w:p w:rsidR="00587A63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29616" cy="448183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0109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7" t="17879" r="15130" b="7891"/>
                    <a:stretch/>
                  </pic:blipFill>
                  <pic:spPr bwMode="auto">
                    <a:xfrm>
                      <a:off x="0" y="0"/>
                      <a:ext cx="5634327" cy="44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En este espacio nos muestra la información de los discos duros conectados.</w:t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Nos señala cuales son maestros y cuales esclavos.</w:t>
      </w:r>
    </w:p>
    <w:p w:rsidR="00587A63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544677" cy="4558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011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1" t="12673" r="13263" b="13096"/>
                    <a:stretch/>
                  </pic:blipFill>
                  <pic:spPr bwMode="auto">
                    <a:xfrm>
                      <a:off x="0" y="0"/>
                      <a:ext cx="5552464" cy="456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En este apartado nos dice cualquier dispositivo de almacenamiento que detecte la BIOS.</w:t>
      </w:r>
    </w:p>
    <w:p w:rsidR="00587A63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56775" cy="459613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011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4" t="14032" r="12414" b="9474"/>
                    <a:stretch/>
                  </pic:blipFill>
                  <pic:spPr bwMode="auto">
                    <a:xfrm>
                      <a:off x="0" y="0"/>
                      <a:ext cx="5660005" cy="459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Aquí podemos modificar la secuencia de inicio (también con la tecla F12 al inicio).</w:t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Esto sirve por si necesitamos darle indicaciones a la PC de que dispositivos inicie primero.</w:t>
      </w:r>
    </w:p>
    <w:p w:rsidR="00587A63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544270" cy="4558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011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8" t="11768" r="15300" b="10833"/>
                    <a:stretch/>
                  </pic:blipFill>
                  <pic:spPr bwMode="auto">
                    <a:xfrm>
                      <a:off x="0" y="0"/>
                      <a:ext cx="5545354" cy="455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A continuación, nos muestra información de la tarjeta RAM (random access memory) instalada en la PC.</w:t>
      </w:r>
    </w:p>
    <w:p w:rsidR="00587A63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01931" cy="4596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011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5" t="9957" r="8679" b="8344"/>
                    <a:stretch/>
                  </pic:blipFill>
                  <pic:spPr bwMode="auto">
                    <a:xfrm>
                      <a:off x="0" y="0"/>
                      <a:ext cx="5604758" cy="45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A63" w:rsidRDefault="00587A63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En este apartado nos muestra como en la parte de arriba </w:t>
      </w:r>
      <w:r w:rsidR="009D2968">
        <w:rPr>
          <w:rFonts w:cs="Arial"/>
          <w:szCs w:val="24"/>
        </w:rPr>
        <w:t>información,</w:t>
      </w:r>
      <w:r>
        <w:rPr>
          <w:rFonts w:cs="Arial"/>
          <w:szCs w:val="24"/>
        </w:rPr>
        <w:t xml:space="preserve"> </w:t>
      </w:r>
      <w:r w:rsidR="009D2968">
        <w:rPr>
          <w:rFonts w:cs="Arial"/>
          <w:szCs w:val="24"/>
        </w:rPr>
        <w:t>pero aquí es información del procesador.</w:t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Algunas BIOS muestran también temperatura.</w:t>
      </w:r>
    </w:p>
    <w:p w:rsidR="009D2968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591309" cy="4453255"/>
            <wp:effectExtent l="0" t="0" r="952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011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1" t="8826" r="10546" b="9701"/>
                    <a:stretch/>
                  </pic:blipFill>
                  <pic:spPr bwMode="auto">
                    <a:xfrm>
                      <a:off x="0" y="0"/>
                      <a:ext cx="5595314" cy="445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Esta pantalla nos muestra todos los puertos disponibles en la </w:t>
      </w:r>
      <w:r w:rsidR="00321038">
        <w:rPr>
          <w:rFonts w:cs="Arial"/>
          <w:szCs w:val="24"/>
        </w:rPr>
        <w:t>PC,</w:t>
      </w:r>
      <w:r>
        <w:rPr>
          <w:rFonts w:cs="Arial"/>
          <w:szCs w:val="24"/>
        </w:rPr>
        <w:t xml:space="preserve"> así como la opción de desactivarlos por cuestiones de seguridad informática.</w:t>
      </w:r>
    </w:p>
    <w:p w:rsidR="009D2968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03875" cy="451159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0115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9" t="7242" r="12753" b="6759"/>
                    <a:stretch/>
                  </pic:blipFill>
                  <pic:spPr bwMode="auto">
                    <a:xfrm>
                      <a:off x="0" y="0"/>
                      <a:ext cx="5615789" cy="452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En este apartado están las opciones de poder. Por </w:t>
      </w:r>
      <w:r w:rsidR="00321038">
        <w:rPr>
          <w:rFonts w:cs="Arial"/>
          <w:szCs w:val="24"/>
        </w:rPr>
        <w:t>ejemplo,</w:t>
      </w:r>
      <w:r>
        <w:rPr>
          <w:rFonts w:cs="Arial"/>
          <w:szCs w:val="24"/>
        </w:rPr>
        <w:t xml:space="preserve"> la opción de baja potencia y la que configura que dispositivos dejar con energía cuando la computadora </w:t>
      </w:r>
      <w:r w:rsidR="00321038">
        <w:rPr>
          <w:rFonts w:cs="Arial"/>
          <w:szCs w:val="24"/>
        </w:rPr>
        <w:t>está</w:t>
      </w:r>
      <w:r>
        <w:rPr>
          <w:rFonts w:cs="Arial"/>
          <w:szCs w:val="24"/>
        </w:rPr>
        <w:t xml:space="preserve"> suspendida. </w:t>
      </w:r>
    </w:p>
    <w:p w:rsidR="009D2968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09945" cy="4453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0116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8" t="7016" r="8849" b="5854"/>
                    <a:stretch/>
                  </pic:blipFill>
                  <pic:spPr bwMode="auto">
                    <a:xfrm>
                      <a:off x="0" y="0"/>
                      <a:ext cx="5611775" cy="445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Estas opciones son las mas delicadas de la BIOS ya que nos permiten poner una contraseña a la BIOS y al arranque de la PC.</w:t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Es importante recordar la contraseña ya que la maquina puede quedar bloqueada.</w:t>
      </w:r>
    </w:p>
    <w:p w:rsidR="009D2968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75858" cy="4567555"/>
            <wp:effectExtent l="0" t="0" r="127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0117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6" r="4437" b="7664"/>
                    <a:stretch/>
                  </pic:blipFill>
                  <pic:spPr bwMode="auto">
                    <a:xfrm>
                      <a:off x="0" y="0"/>
                      <a:ext cx="5683394" cy="457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Estas opciones son para darle a la PC una hora de encendido </w:t>
      </w:r>
      <w:r w:rsidR="00321038">
        <w:rPr>
          <w:rFonts w:cs="Arial"/>
          <w:szCs w:val="24"/>
        </w:rPr>
        <w:t>automático</w:t>
      </w:r>
      <w:r>
        <w:rPr>
          <w:rFonts w:cs="Arial"/>
          <w:szCs w:val="24"/>
        </w:rPr>
        <w:t>.</w:t>
      </w:r>
    </w:p>
    <w:p w:rsidR="009D2968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570730" cy="4338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0118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" r="11056" b="11512"/>
                    <a:stretch/>
                  </pic:blipFill>
                  <pic:spPr bwMode="auto">
                    <a:xfrm>
                      <a:off x="0" y="0"/>
                      <a:ext cx="5575003" cy="434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968" w:rsidRDefault="009D2968" w:rsidP="009D112D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Este apartado resulta interesante ya que nos deja encender la PC simplemente tocando el teclado o moviendo el mouse.</w:t>
      </w:r>
    </w:p>
    <w:p w:rsidR="002E37E8" w:rsidRPr="00BE176F" w:rsidRDefault="002E37E8" w:rsidP="009D112D">
      <w:pPr>
        <w:ind w:firstLine="0"/>
        <w:rPr>
          <w:rFonts w:cs="Arial"/>
          <w:szCs w:val="24"/>
        </w:rPr>
      </w:pPr>
      <w:r w:rsidRPr="00BE176F">
        <w:rPr>
          <w:rFonts w:cs="Arial"/>
          <w:noProof/>
          <w:szCs w:val="24"/>
        </w:rPr>
        <w:lastRenderedPageBreak/>
        <w:drawing>
          <wp:inline distT="0" distB="0" distL="0" distR="0">
            <wp:extent cx="5654961" cy="4567555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0119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8" b="7664"/>
                    <a:stretch/>
                  </pic:blipFill>
                  <pic:spPr bwMode="auto">
                    <a:xfrm>
                      <a:off x="0" y="0"/>
                      <a:ext cx="5656984" cy="456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A5D" w:rsidRDefault="00321038" w:rsidP="00321038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Esta ventana muestra errores ocurridos en la PC, así como advertencias en la configuración.</w:t>
      </w:r>
    </w:p>
    <w:p w:rsidR="00321038" w:rsidRDefault="00321038" w:rsidP="00321038">
      <w:pPr>
        <w:ind w:firstLine="0"/>
        <w:rPr>
          <w:rFonts w:cs="Arial"/>
          <w:szCs w:val="24"/>
        </w:rPr>
      </w:pPr>
    </w:p>
    <w:p w:rsidR="00C366D0" w:rsidRDefault="00321038" w:rsidP="00321038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Temas relacionados a la BIOS son delicados. Todos hay que tratarlos con cuidado, tampoco hay que tenerles miedo mientras sepamos lo que estamos revisando o modificando. </w:t>
      </w:r>
    </w:p>
    <w:p w:rsidR="00321038" w:rsidRPr="00BE176F" w:rsidRDefault="00321038" w:rsidP="00321038">
      <w:pPr>
        <w:ind w:firstLine="0"/>
        <w:rPr>
          <w:rFonts w:cs="Arial"/>
          <w:szCs w:val="24"/>
        </w:rPr>
      </w:pPr>
      <w:r>
        <w:rPr>
          <w:rFonts w:cs="Arial"/>
          <w:szCs w:val="24"/>
        </w:rPr>
        <w:t>Problemas son presentados</w:t>
      </w:r>
      <w:r w:rsidR="00C366D0">
        <w:rPr>
          <w:rFonts w:cs="Arial"/>
          <w:szCs w:val="24"/>
        </w:rPr>
        <w:t xml:space="preserve"> cuando la actualizamos, la modificamos para que la PC funcione más rápido o que tenga una contraseña</w:t>
      </w:r>
      <w:bookmarkStart w:id="0" w:name="_GoBack"/>
      <w:bookmarkEnd w:id="0"/>
      <w:r w:rsidR="00C366D0">
        <w:rPr>
          <w:rFonts w:cs="Arial"/>
          <w:szCs w:val="24"/>
        </w:rPr>
        <w:t>.</w:t>
      </w:r>
    </w:p>
    <w:p w:rsidR="00B04E92" w:rsidRPr="00BE176F" w:rsidRDefault="00B04E92" w:rsidP="00CE0101">
      <w:pPr>
        <w:pStyle w:val="TITULOSN"/>
        <w:numPr>
          <w:ilvl w:val="0"/>
          <w:numId w:val="0"/>
        </w:numPr>
        <w:ind w:left="431"/>
        <w:jc w:val="both"/>
        <w:rPr>
          <w:sz w:val="24"/>
          <w:szCs w:val="24"/>
        </w:rPr>
      </w:pPr>
    </w:p>
    <w:sectPr w:rsidR="00B04E92" w:rsidRPr="00BE176F" w:rsidSect="009F1414">
      <w:pgSz w:w="12240" w:h="15840" w:code="1"/>
      <w:pgMar w:top="1418" w:right="1418" w:bottom="1418" w:left="198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732ED"/>
    <w:multiLevelType w:val="hybridMultilevel"/>
    <w:tmpl w:val="E5BC0AD2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abstractNum w:abstractNumId="1" w15:restartNumberingAfterBreak="0">
    <w:nsid w:val="261F35CE"/>
    <w:multiLevelType w:val="hybridMultilevel"/>
    <w:tmpl w:val="DFCAC4B2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abstractNum w:abstractNumId="2" w15:restartNumberingAfterBreak="0">
    <w:nsid w:val="2EB34C76"/>
    <w:multiLevelType w:val="hybridMultilevel"/>
    <w:tmpl w:val="239A17FA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abstractNum w:abstractNumId="3" w15:restartNumberingAfterBreak="0">
    <w:nsid w:val="356C1D1C"/>
    <w:multiLevelType w:val="multilevel"/>
    <w:tmpl w:val="5778E9E8"/>
    <w:lvl w:ilvl="0">
      <w:start w:val="1"/>
      <w:numFmt w:val="upperRoman"/>
      <w:pStyle w:val="TITULOSN"/>
      <w:lvlText w:val="%1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578" w:hanging="218"/>
      </w:pPr>
      <w:rPr>
        <w:rFonts w:hint="default"/>
      </w:rPr>
    </w:lvl>
    <w:lvl w:ilvl="2">
      <w:start w:val="1"/>
      <w:numFmt w:val="decimal"/>
      <w:lvlText w:val="%3.1.1"/>
      <w:lvlJc w:val="left"/>
      <w:pPr>
        <w:ind w:left="1701" w:hanging="85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85C5264"/>
    <w:multiLevelType w:val="hybridMultilevel"/>
    <w:tmpl w:val="1F705C1E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abstractNum w:abstractNumId="5" w15:restartNumberingAfterBreak="0">
    <w:nsid w:val="38EF7761"/>
    <w:multiLevelType w:val="hybridMultilevel"/>
    <w:tmpl w:val="8A567726"/>
    <w:lvl w:ilvl="0" w:tplc="90A47686">
      <w:start w:val="1"/>
      <w:numFmt w:val="decimal"/>
      <w:lvlText w:val="%1."/>
      <w:lvlJc w:val="left"/>
      <w:pPr>
        <w:ind w:left="4941" w:hanging="360"/>
      </w:pPr>
      <w:rPr>
        <w:rFonts w:hint="default"/>
      </w:rPr>
    </w:lvl>
    <w:lvl w:ilvl="1" w:tplc="90A47686">
      <w:start w:val="1"/>
      <w:numFmt w:val="decimal"/>
      <w:lvlText w:val="%2."/>
      <w:lvlJc w:val="left"/>
      <w:pPr>
        <w:ind w:left="3960" w:hanging="360"/>
      </w:pPr>
      <w:rPr>
        <w:rFonts w:hint="default"/>
      </w:rPr>
    </w:lvl>
    <w:lvl w:ilvl="2" w:tplc="0C0A001B">
      <w:start w:val="1"/>
      <w:numFmt w:val="lowerRoman"/>
      <w:lvlText w:val="%3."/>
      <w:lvlJc w:val="right"/>
      <w:pPr>
        <w:ind w:left="4680" w:hanging="180"/>
      </w:pPr>
    </w:lvl>
    <w:lvl w:ilvl="3" w:tplc="0C0A000F" w:tentative="1">
      <w:start w:val="1"/>
      <w:numFmt w:val="decimal"/>
      <w:lvlText w:val="%4."/>
      <w:lvlJc w:val="left"/>
      <w:pPr>
        <w:ind w:left="5400" w:hanging="360"/>
      </w:pPr>
    </w:lvl>
    <w:lvl w:ilvl="4" w:tplc="0C0A0019" w:tentative="1">
      <w:start w:val="1"/>
      <w:numFmt w:val="lowerLetter"/>
      <w:lvlText w:val="%5."/>
      <w:lvlJc w:val="left"/>
      <w:pPr>
        <w:ind w:left="6120" w:hanging="360"/>
      </w:pPr>
    </w:lvl>
    <w:lvl w:ilvl="5" w:tplc="0C0A001B" w:tentative="1">
      <w:start w:val="1"/>
      <w:numFmt w:val="lowerRoman"/>
      <w:lvlText w:val="%6."/>
      <w:lvlJc w:val="right"/>
      <w:pPr>
        <w:ind w:left="6840" w:hanging="180"/>
      </w:pPr>
    </w:lvl>
    <w:lvl w:ilvl="6" w:tplc="0C0A000F" w:tentative="1">
      <w:start w:val="1"/>
      <w:numFmt w:val="decimal"/>
      <w:lvlText w:val="%7."/>
      <w:lvlJc w:val="left"/>
      <w:pPr>
        <w:ind w:left="7560" w:hanging="360"/>
      </w:pPr>
    </w:lvl>
    <w:lvl w:ilvl="7" w:tplc="0C0A0019" w:tentative="1">
      <w:start w:val="1"/>
      <w:numFmt w:val="lowerLetter"/>
      <w:lvlText w:val="%8."/>
      <w:lvlJc w:val="left"/>
      <w:pPr>
        <w:ind w:left="8280" w:hanging="360"/>
      </w:pPr>
    </w:lvl>
    <w:lvl w:ilvl="8" w:tplc="0C0A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3A1D2D13"/>
    <w:multiLevelType w:val="hybridMultilevel"/>
    <w:tmpl w:val="F6F47F7E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abstractNum w:abstractNumId="7" w15:restartNumberingAfterBreak="0">
    <w:nsid w:val="3BD62E63"/>
    <w:multiLevelType w:val="hybridMultilevel"/>
    <w:tmpl w:val="A836A03E"/>
    <w:lvl w:ilvl="0" w:tplc="90A47686">
      <w:start w:val="1"/>
      <w:numFmt w:val="decimal"/>
      <w:lvlText w:val="%1."/>
      <w:lvlJc w:val="left"/>
      <w:pPr>
        <w:ind w:left="2421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285A05"/>
    <w:multiLevelType w:val="hybridMultilevel"/>
    <w:tmpl w:val="50BC9A5E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abstractNum w:abstractNumId="9" w15:restartNumberingAfterBreak="0">
    <w:nsid w:val="458E24D0"/>
    <w:multiLevelType w:val="multilevel"/>
    <w:tmpl w:val="A3B01726"/>
    <w:lvl w:ilvl="0">
      <w:start w:val="1"/>
      <w:numFmt w:val="upperRoman"/>
      <w:pStyle w:val="Heading1"/>
      <w:lvlText w:val="%1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pStyle w:val="Heading2"/>
      <w:isLgl/>
      <w:lvlText w:val="%2.1"/>
      <w:lvlJc w:val="left"/>
      <w:pPr>
        <w:ind w:left="578" w:firstLine="2041"/>
      </w:pPr>
      <w:rPr>
        <w:rFonts w:hint="default"/>
      </w:rPr>
    </w:lvl>
    <w:lvl w:ilvl="2">
      <w:start w:val="1"/>
      <w:numFmt w:val="decimal"/>
      <w:pStyle w:val="Heading3"/>
      <w:isLgl/>
      <w:lvlText w:val="%3.1.1"/>
      <w:lvlJc w:val="left"/>
      <w:pPr>
        <w:ind w:left="1701" w:hanging="85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41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13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85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5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9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019" w:hanging="180"/>
      </w:pPr>
      <w:rPr>
        <w:rFonts w:hint="default"/>
      </w:rPr>
    </w:lvl>
  </w:abstractNum>
  <w:abstractNum w:abstractNumId="10" w15:restartNumberingAfterBreak="0">
    <w:nsid w:val="50EB7ACA"/>
    <w:multiLevelType w:val="hybridMultilevel"/>
    <w:tmpl w:val="E1762290"/>
    <w:lvl w:ilvl="0" w:tplc="90A47686">
      <w:start w:val="1"/>
      <w:numFmt w:val="decimal"/>
      <w:lvlText w:val="%1."/>
      <w:lvlJc w:val="left"/>
      <w:pPr>
        <w:ind w:left="225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979" w:hanging="360"/>
      </w:pPr>
    </w:lvl>
    <w:lvl w:ilvl="2" w:tplc="0C0A001B" w:tentative="1">
      <w:start w:val="1"/>
      <w:numFmt w:val="lowerRoman"/>
      <w:lvlText w:val="%3."/>
      <w:lvlJc w:val="right"/>
      <w:pPr>
        <w:ind w:left="3699" w:hanging="180"/>
      </w:pPr>
    </w:lvl>
    <w:lvl w:ilvl="3" w:tplc="0C0A000F" w:tentative="1">
      <w:start w:val="1"/>
      <w:numFmt w:val="decimal"/>
      <w:lvlText w:val="%4."/>
      <w:lvlJc w:val="left"/>
      <w:pPr>
        <w:ind w:left="4419" w:hanging="360"/>
      </w:pPr>
    </w:lvl>
    <w:lvl w:ilvl="4" w:tplc="0C0A0019" w:tentative="1">
      <w:start w:val="1"/>
      <w:numFmt w:val="lowerLetter"/>
      <w:lvlText w:val="%5."/>
      <w:lvlJc w:val="left"/>
      <w:pPr>
        <w:ind w:left="5139" w:hanging="360"/>
      </w:pPr>
    </w:lvl>
    <w:lvl w:ilvl="5" w:tplc="0C0A001B" w:tentative="1">
      <w:start w:val="1"/>
      <w:numFmt w:val="lowerRoman"/>
      <w:lvlText w:val="%6."/>
      <w:lvlJc w:val="right"/>
      <w:pPr>
        <w:ind w:left="5859" w:hanging="180"/>
      </w:pPr>
    </w:lvl>
    <w:lvl w:ilvl="6" w:tplc="0C0A000F" w:tentative="1">
      <w:start w:val="1"/>
      <w:numFmt w:val="decimal"/>
      <w:lvlText w:val="%7."/>
      <w:lvlJc w:val="left"/>
      <w:pPr>
        <w:ind w:left="6579" w:hanging="360"/>
      </w:pPr>
    </w:lvl>
    <w:lvl w:ilvl="7" w:tplc="0C0A0019" w:tentative="1">
      <w:start w:val="1"/>
      <w:numFmt w:val="lowerLetter"/>
      <w:lvlText w:val="%8."/>
      <w:lvlJc w:val="left"/>
      <w:pPr>
        <w:ind w:left="7299" w:hanging="360"/>
      </w:pPr>
    </w:lvl>
    <w:lvl w:ilvl="8" w:tplc="0C0A001B" w:tentative="1">
      <w:start w:val="1"/>
      <w:numFmt w:val="lowerRoman"/>
      <w:lvlText w:val="%9."/>
      <w:lvlJc w:val="right"/>
      <w:pPr>
        <w:ind w:left="8019" w:hanging="180"/>
      </w:p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2"/>
  </w:num>
  <w:num w:numId="5">
    <w:abstractNumId w:val="1"/>
  </w:num>
  <w:num w:numId="6">
    <w:abstractNumId w:val="8"/>
  </w:num>
  <w:num w:numId="7">
    <w:abstractNumId w:val="6"/>
  </w:num>
  <w:num w:numId="8">
    <w:abstractNumId w:val="10"/>
  </w:num>
  <w:num w:numId="9">
    <w:abstractNumId w:val="0"/>
  </w:num>
  <w:num w:numId="10">
    <w:abstractNumId w:val="4"/>
  </w:num>
  <w:num w:numId="11">
    <w:abstractNumId w:val="9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414"/>
    <w:rsid w:val="0003242B"/>
    <w:rsid w:val="000F4C82"/>
    <w:rsid w:val="001905E1"/>
    <w:rsid w:val="001B5F87"/>
    <w:rsid w:val="002E37E8"/>
    <w:rsid w:val="003133E6"/>
    <w:rsid w:val="00321038"/>
    <w:rsid w:val="003D7563"/>
    <w:rsid w:val="0054561C"/>
    <w:rsid w:val="00587A63"/>
    <w:rsid w:val="008005D8"/>
    <w:rsid w:val="00853769"/>
    <w:rsid w:val="008769CB"/>
    <w:rsid w:val="00886BB2"/>
    <w:rsid w:val="009D112D"/>
    <w:rsid w:val="009D2968"/>
    <w:rsid w:val="009F1414"/>
    <w:rsid w:val="00AE790A"/>
    <w:rsid w:val="00B02A5D"/>
    <w:rsid w:val="00B04E92"/>
    <w:rsid w:val="00BE176F"/>
    <w:rsid w:val="00C366D0"/>
    <w:rsid w:val="00C40FBC"/>
    <w:rsid w:val="00CE0101"/>
    <w:rsid w:val="00DB76B5"/>
    <w:rsid w:val="00DE072F"/>
    <w:rsid w:val="00ED56DB"/>
    <w:rsid w:val="00F37FB7"/>
    <w:rsid w:val="00F46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713C99"/>
  <w15:chartTrackingRefBased/>
  <w15:docId w15:val="{F0BCF3B2-8C6D-4D07-84C3-EDED5A7BD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3E6"/>
    <w:pPr>
      <w:spacing w:after="0" w:line="360" w:lineRule="auto"/>
      <w:ind w:firstLine="709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33E6"/>
    <w:pPr>
      <w:keepNext/>
      <w:keepLines/>
      <w:numPr>
        <w:numId w:val="12"/>
      </w:numPr>
      <w:spacing w:after="480" w:line="240" w:lineRule="auto"/>
      <w:jc w:val="center"/>
      <w:outlineLvl w:val="0"/>
    </w:pPr>
    <w:rPr>
      <w:rFonts w:eastAsiaTheme="majorEastAsia" w:cstheme="majorBidi"/>
      <w:b/>
      <w:caps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7FB7"/>
    <w:pPr>
      <w:keepNext/>
      <w:keepLines/>
      <w:numPr>
        <w:ilvl w:val="1"/>
        <w:numId w:val="12"/>
      </w:numPr>
      <w:spacing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112D"/>
    <w:pPr>
      <w:keepNext/>
      <w:keepLines/>
      <w:numPr>
        <w:ilvl w:val="2"/>
        <w:numId w:val="12"/>
      </w:numPr>
      <w:spacing w:before="120" w:after="120"/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112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33E6"/>
    <w:rPr>
      <w:rFonts w:ascii="Arial" w:eastAsiaTheme="majorEastAsia" w:hAnsi="Arial" w:cstheme="majorBidi"/>
      <w:b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7FB7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112D"/>
    <w:rPr>
      <w:rFonts w:ascii="Arial" w:eastAsiaTheme="majorEastAsia" w:hAnsi="Arial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D112D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customStyle="1" w:styleId="TITULOSN">
    <w:name w:val="TITULO SN"/>
    <w:basedOn w:val="Heading1"/>
    <w:next w:val="Normal"/>
    <w:link w:val="TITULOSNCar"/>
    <w:qFormat/>
    <w:rsid w:val="009D112D"/>
    <w:pPr>
      <w:numPr>
        <w:numId w:val="1"/>
      </w:numPr>
      <w:outlineLvl w:val="9"/>
    </w:pPr>
    <w:rPr>
      <w:caps w:val="0"/>
    </w:rPr>
  </w:style>
  <w:style w:type="character" w:customStyle="1" w:styleId="TITULOSNCar">
    <w:name w:val="TITULO SN Car"/>
    <w:basedOn w:val="Heading4Char"/>
    <w:link w:val="TITULOSN"/>
    <w:rsid w:val="009D112D"/>
    <w:rPr>
      <w:rFonts w:ascii="Arial" w:eastAsiaTheme="majorEastAsia" w:hAnsi="Arial" w:cstheme="majorBidi"/>
      <w:b/>
      <w:i w:val="0"/>
      <w:iCs w:val="0"/>
      <w:color w:val="2E74B5" w:themeColor="accent1" w:themeShade="BF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14</Pages>
  <Words>413</Words>
  <Characters>2274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MANUEL</cp:lastModifiedBy>
  <cp:revision>21</cp:revision>
  <dcterms:created xsi:type="dcterms:W3CDTF">2020-01-13T20:31:00Z</dcterms:created>
  <dcterms:modified xsi:type="dcterms:W3CDTF">2020-02-24T04:06:00Z</dcterms:modified>
</cp:coreProperties>
</file>